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10"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40"/>
        <w:gridCol w:w="1260"/>
        <w:gridCol w:w="1620"/>
        <w:gridCol w:w="7290"/>
      </w:tblGrid>
      <w:tr w:rsidR="00622D33" w:rsidRPr="00BB001B" w:rsidTr="00622D33">
        <w:tc>
          <w:tcPr>
            <w:tcW w:w="54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Sr. No.</w:t>
            </w:r>
          </w:p>
        </w:tc>
        <w:tc>
          <w:tcPr>
            <w:tcW w:w="126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 xml:space="preserve">Name of Candidate </w:t>
            </w:r>
          </w:p>
        </w:tc>
        <w:tc>
          <w:tcPr>
            <w:tcW w:w="162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Specialty</w:t>
            </w:r>
          </w:p>
        </w:tc>
        <w:tc>
          <w:tcPr>
            <w:tcW w:w="7290" w:type="dxa"/>
          </w:tcPr>
          <w:p w:rsidR="00622D33" w:rsidRPr="00BB001B" w:rsidRDefault="00622D33" w:rsidP="00BF395F">
            <w:pPr>
              <w:spacing w:after="0" w:line="240" w:lineRule="auto"/>
              <w:jc w:val="both"/>
              <w:rPr>
                <w:rFonts w:ascii="Times New Roman" w:hAnsi="Times New Roman" w:cs="Times New Roman"/>
                <w:sz w:val="20"/>
                <w:szCs w:val="20"/>
              </w:rPr>
            </w:pPr>
            <w:r w:rsidRPr="00BB001B">
              <w:rPr>
                <w:rFonts w:ascii="Times New Roman" w:hAnsi="Times New Roman" w:cs="Times New Roman"/>
                <w:sz w:val="20"/>
                <w:szCs w:val="20"/>
              </w:rPr>
              <w:t>Topic of Thesis</w:t>
            </w:r>
          </w:p>
        </w:tc>
      </w:tr>
      <w:tr w:rsidR="00622D33" w:rsidRPr="00BB001B" w:rsidTr="00622D33">
        <w:tc>
          <w:tcPr>
            <w:tcW w:w="54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1.</w:t>
            </w:r>
          </w:p>
        </w:tc>
        <w:tc>
          <w:tcPr>
            <w:tcW w:w="126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Miss. Amandeep Kaur</w:t>
            </w:r>
          </w:p>
        </w:tc>
        <w:tc>
          <w:tcPr>
            <w:tcW w:w="162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M.Sc.(N)</w:t>
            </w:r>
          </w:p>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[Obstetrics and Gynecology Nursing]</w:t>
            </w:r>
          </w:p>
        </w:tc>
        <w:tc>
          <w:tcPr>
            <w:tcW w:w="7290" w:type="dxa"/>
          </w:tcPr>
          <w:p w:rsidR="00622D33" w:rsidRPr="00BB001B" w:rsidRDefault="00622D33" w:rsidP="00BF395F">
            <w:pPr>
              <w:spacing w:after="0" w:line="240" w:lineRule="auto"/>
              <w:jc w:val="both"/>
              <w:rPr>
                <w:rFonts w:ascii="Times New Roman" w:hAnsi="Times New Roman" w:cs="Times New Roman"/>
                <w:sz w:val="20"/>
                <w:szCs w:val="20"/>
              </w:rPr>
            </w:pPr>
            <w:r w:rsidRPr="00BB001B">
              <w:rPr>
                <w:rFonts w:ascii="Times New Roman" w:hAnsi="Times New Roman" w:cs="Times New Roman"/>
                <w:sz w:val="20"/>
                <w:szCs w:val="20"/>
              </w:rPr>
              <w:t>A descriptive study to assess the knowledge and attitude regarding maternal and child health services among ASHA (Accredited Social Health Activist) workers in selected areas of district jalandhar, Punjab. 2013.</w:t>
            </w:r>
          </w:p>
        </w:tc>
      </w:tr>
      <w:tr w:rsidR="00622D33" w:rsidRPr="00BB001B" w:rsidTr="00622D33">
        <w:tc>
          <w:tcPr>
            <w:tcW w:w="54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2.</w:t>
            </w:r>
          </w:p>
        </w:tc>
        <w:tc>
          <w:tcPr>
            <w:tcW w:w="126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Amanpreet Kaur</w:t>
            </w:r>
          </w:p>
        </w:tc>
        <w:tc>
          <w:tcPr>
            <w:tcW w:w="162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M.Sc.(N)</w:t>
            </w:r>
          </w:p>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[Obstetrics and Gynecology Nursing]</w:t>
            </w:r>
          </w:p>
        </w:tc>
        <w:tc>
          <w:tcPr>
            <w:tcW w:w="7290" w:type="dxa"/>
          </w:tcPr>
          <w:p w:rsidR="00622D33" w:rsidRPr="00BB001B" w:rsidRDefault="00622D33" w:rsidP="00BF395F">
            <w:pPr>
              <w:spacing w:after="0" w:line="240" w:lineRule="auto"/>
              <w:jc w:val="both"/>
              <w:rPr>
                <w:rFonts w:ascii="Times New Roman" w:hAnsi="Times New Roman" w:cs="Times New Roman"/>
                <w:sz w:val="20"/>
                <w:szCs w:val="20"/>
              </w:rPr>
            </w:pPr>
            <w:r w:rsidRPr="00BB001B">
              <w:rPr>
                <w:rFonts w:ascii="Times New Roman" w:hAnsi="Times New Roman" w:cs="Times New Roman"/>
                <w:sz w:val="20"/>
                <w:szCs w:val="20"/>
              </w:rPr>
              <w:t>A Quasi-experimental study to assess the effectiveness of structured teaching programme on knowledge regarding infertility among the couples attending infertility clinics of Punjab, 2013</w:t>
            </w:r>
          </w:p>
        </w:tc>
      </w:tr>
      <w:tr w:rsidR="00622D33" w:rsidRPr="00BB001B" w:rsidTr="00622D33">
        <w:tc>
          <w:tcPr>
            <w:tcW w:w="54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3.</w:t>
            </w:r>
          </w:p>
        </w:tc>
        <w:tc>
          <w:tcPr>
            <w:tcW w:w="126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Jagjit Kaur</w:t>
            </w:r>
          </w:p>
        </w:tc>
        <w:tc>
          <w:tcPr>
            <w:tcW w:w="162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M.Sc.(N)</w:t>
            </w:r>
          </w:p>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[Obstetrics and Gynecology Nursing]</w:t>
            </w:r>
          </w:p>
        </w:tc>
        <w:tc>
          <w:tcPr>
            <w:tcW w:w="7290" w:type="dxa"/>
          </w:tcPr>
          <w:p w:rsidR="00622D33" w:rsidRPr="00BB001B" w:rsidRDefault="00622D33" w:rsidP="00BF395F">
            <w:pPr>
              <w:spacing w:after="0" w:line="240" w:lineRule="auto"/>
              <w:jc w:val="both"/>
              <w:rPr>
                <w:rFonts w:ascii="Times New Roman" w:hAnsi="Times New Roman" w:cs="Times New Roman"/>
                <w:sz w:val="20"/>
                <w:szCs w:val="20"/>
              </w:rPr>
            </w:pPr>
            <w:r w:rsidRPr="00BB001B">
              <w:rPr>
                <w:rFonts w:ascii="Times New Roman" w:hAnsi="Times New Roman" w:cs="Times New Roman"/>
                <w:sz w:val="20"/>
                <w:szCs w:val="20"/>
              </w:rPr>
              <w:t>A quasi experimental study to assess the effectiveness of structured teaching programme on knowledge regarding non pharmacological management of pain during first stage of labour among antenatal mothers on selected hospitals of district jalandhar, Punjab, 2013.</w:t>
            </w:r>
          </w:p>
        </w:tc>
      </w:tr>
      <w:tr w:rsidR="00622D33" w:rsidRPr="00BB001B" w:rsidTr="00622D33">
        <w:tc>
          <w:tcPr>
            <w:tcW w:w="54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4.</w:t>
            </w:r>
          </w:p>
        </w:tc>
        <w:tc>
          <w:tcPr>
            <w:tcW w:w="126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Ms. Jivan Jyoti</w:t>
            </w:r>
          </w:p>
        </w:tc>
        <w:tc>
          <w:tcPr>
            <w:tcW w:w="162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M.Sc.(N)</w:t>
            </w:r>
          </w:p>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[Obstetrics and Gynecology Nursing]</w:t>
            </w:r>
          </w:p>
        </w:tc>
        <w:tc>
          <w:tcPr>
            <w:tcW w:w="7290" w:type="dxa"/>
          </w:tcPr>
          <w:p w:rsidR="00622D33" w:rsidRPr="00BB001B" w:rsidRDefault="00622D33" w:rsidP="00BF395F">
            <w:pPr>
              <w:spacing w:after="0" w:line="240" w:lineRule="auto"/>
              <w:jc w:val="both"/>
              <w:rPr>
                <w:rFonts w:ascii="Times New Roman" w:hAnsi="Times New Roman" w:cs="Times New Roman"/>
                <w:sz w:val="20"/>
                <w:szCs w:val="20"/>
              </w:rPr>
            </w:pPr>
            <w:r w:rsidRPr="00BB001B">
              <w:rPr>
                <w:rFonts w:ascii="Times New Roman" w:hAnsi="Times New Roman" w:cs="Times New Roman"/>
                <w:sz w:val="20"/>
                <w:szCs w:val="20"/>
              </w:rPr>
              <w:t>A descriptive study to assess the knowledge regarding premarital counseling among the youth in selected arts colleges of district jalandhar, Punjab, 2013.</w:t>
            </w:r>
          </w:p>
        </w:tc>
      </w:tr>
      <w:tr w:rsidR="00622D33" w:rsidRPr="00BB001B" w:rsidTr="00622D33">
        <w:tc>
          <w:tcPr>
            <w:tcW w:w="54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5.</w:t>
            </w:r>
          </w:p>
        </w:tc>
        <w:tc>
          <w:tcPr>
            <w:tcW w:w="126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Miss Kamaldeep Kaur</w:t>
            </w:r>
          </w:p>
        </w:tc>
        <w:tc>
          <w:tcPr>
            <w:tcW w:w="162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M.Sc.(N)</w:t>
            </w:r>
          </w:p>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[Obstetrics and Gynecology Nursing]</w:t>
            </w:r>
          </w:p>
        </w:tc>
        <w:tc>
          <w:tcPr>
            <w:tcW w:w="7290" w:type="dxa"/>
          </w:tcPr>
          <w:p w:rsidR="00622D33" w:rsidRPr="00BB001B" w:rsidRDefault="00622D33" w:rsidP="00BF395F">
            <w:pPr>
              <w:spacing w:after="0" w:line="240" w:lineRule="auto"/>
              <w:jc w:val="both"/>
              <w:rPr>
                <w:rFonts w:ascii="Times New Roman" w:hAnsi="Times New Roman" w:cs="Times New Roman"/>
                <w:sz w:val="20"/>
                <w:szCs w:val="20"/>
              </w:rPr>
            </w:pPr>
            <w:r w:rsidRPr="00BB001B">
              <w:rPr>
                <w:rFonts w:ascii="Times New Roman" w:hAnsi="Times New Roman" w:cs="Times New Roman"/>
                <w:sz w:val="20"/>
                <w:szCs w:val="20"/>
              </w:rPr>
              <w:t>A Quasi experimental study to assess the effectiveness of structured teaching programme on knowledge regarding polycystic ovarian disease among adolescent girls in selected schools of district jalandhar, Punjab, 2013.</w:t>
            </w:r>
          </w:p>
        </w:tc>
      </w:tr>
      <w:tr w:rsidR="00622D33" w:rsidRPr="00BB001B" w:rsidTr="00622D33">
        <w:trPr>
          <w:trHeight w:val="575"/>
        </w:trPr>
        <w:tc>
          <w:tcPr>
            <w:tcW w:w="54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6.</w:t>
            </w:r>
          </w:p>
        </w:tc>
        <w:tc>
          <w:tcPr>
            <w:tcW w:w="126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Kirandeep Kaur</w:t>
            </w:r>
          </w:p>
        </w:tc>
        <w:tc>
          <w:tcPr>
            <w:tcW w:w="162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M.Sc.(N)</w:t>
            </w:r>
          </w:p>
          <w:p w:rsidR="00622D33" w:rsidRPr="00BB001B" w:rsidRDefault="00622D33" w:rsidP="00622D3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[Obstetrics and Gynecology Nursing]</w:t>
            </w:r>
          </w:p>
        </w:tc>
        <w:tc>
          <w:tcPr>
            <w:tcW w:w="7290" w:type="dxa"/>
          </w:tcPr>
          <w:p w:rsidR="00622D33" w:rsidRPr="00BB001B" w:rsidRDefault="00622D33" w:rsidP="00BF395F">
            <w:pPr>
              <w:spacing w:after="0" w:line="240" w:lineRule="auto"/>
              <w:jc w:val="both"/>
              <w:rPr>
                <w:rFonts w:ascii="Times New Roman" w:hAnsi="Times New Roman" w:cs="Times New Roman"/>
                <w:sz w:val="20"/>
                <w:szCs w:val="20"/>
              </w:rPr>
            </w:pPr>
            <w:r w:rsidRPr="00BB001B">
              <w:rPr>
                <w:rFonts w:ascii="Times New Roman" w:hAnsi="Times New Roman" w:cs="Times New Roman"/>
                <w:sz w:val="20"/>
                <w:szCs w:val="20"/>
              </w:rPr>
              <w:t>A descriptive study to assess the knowledge and attitude regarding active involvement of father during pregnancy among husbands in Selected areas of district Jalandhar, Punjab, 2013.</w:t>
            </w:r>
          </w:p>
          <w:p w:rsidR="00622D33" w:rsidRPr="00BB001B" w:rsidRDefault="00622D33" w:rsidP="00BF395F">
            <w:pPr>
              <w:spacing w:after="0" w:line="240" w:lineRule="auto"/>
              <w:jc w:val="both"/>
              <w:rPr>
                <w:rFonts w:ascii="Times New Roman" w:hAnsi="Times New Roman" w:cs="Times New Roman"/>
                <w:sz w:val="20"/>
                <w:szCs w:val="20"/>
              </w:rPr>
            </w:pPr>
          </w:p>
        </w:tc>
      </w:tr>
      <w:tr w:rsidR="00622D33" w:rsidRPr="00BB001B" w:rsidTr="00622D33">
        <w:trPr>
          <w:trHeight w:val="70"/>
        </w:trPr>
        <w:tc>
          <w:tcPr>
            <w:tcW w:w="54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7.</w:t>
            </w:r>
          </w:p>
        </w:tc>
        <w:tc>
          <w:tcPr>
            <w:tcW w:w="126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Seema Bhardwaj</w:t>
            </w:r>
          </w:p>
        </w:tc>
        <w:tc>
          <w:tcPr>
            <w:tcW w:w="162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M.Sc.(N)</w:t>
            </w:r>
          </w:p>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[Obstetrics and Gynecology Nursing]</w:t>
            </w:r>
          </w:p>
        </w:tc>
        <w:tc>
          <w:tcPr>
            <w:tcW w:w="7290" w:type="dxa"/>
          </w:tcPr>
          <w:p w:rsidR="00622D33" w:rsidRPr="00BB001B" w:rsidRDefault="00622D33" w:rsidP="00BF395F">
            <w:pPr>
              <w:spacing w:after="0" w:line="240" w:lineRule="auto"/>
              <w:jc w:val="both"/>
              <w:rPr>
                <w:rFonts w:ascii="Times New Roman" w:hAnsi="Times New Roman" w:cs="Times New Roman"/>
                <w:sz w:val="20"/>
                <w:szCs w:val="20"/>
              </w:rPr>
            </w:pPr>
            <w:r w:rsidRPr="00BB001B">
              <w:rPr>
                <w:rFonts w:ascii="Times New Roman" w:hAnsi="Times New Roman" w:cs="Times New Roman"/>
                <w:sz w:val="20"/>
                <w:szCs w:val="20"/>
              </w:rPr>
              <w:t>A Quasi-experimental study of assess the effectiveness of structured teaching programme on knowledge regarding teratogenic effects of drugs during first trimester of pregnancy among domiciliary staff in selected areas of Punjab, 2013.</w:t>
            </w:r>
          </w:p>
        </w:tc>
      </w:tr>
      <w:tr w:rsidR="00622D33" w:rsidRPr="00BB001B" w:rsidTr="00622D33">
        <w:tc>
          <w:tcPr>
            <w:tcW w:w="54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8.</w:t>
            </w:r>
          </w:p>
        </w:tc>
        <w:tc>
          <w:tcPr>
            <w:tcW w:w="126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Ms. Amandeep Kaur</w:t>
            </w:r>
          </w:p>
        </w:tc>
        <w:tc>
          <w:tcPr>
            <w:tcW w:w="162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M.Sc.(N)</w:t>
            </w:r>
          </w:p>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[Medical Surgical Nursing]</w:t>
            </w:r>
          </w:p>
        </w:tc>
        <w:tc>
          <w:tcPr>
            <w:tcW w:w="7290" w:type="dxa"/>
          </w:tcPr>
          <w:p w:rsidR="00622D33" w:rsidRPr="00BB001B" w:rsidRDefault="00622D33" w:rsidP="00BF395F">
            <w:pPr>
              <w:spacing w:after="0" w:line="240" w:lineRule="auto"/>
              <w:jc w:val="both"/>
              <w:rPr>
                <w:rFonts w:ascii="Times New Roman" w:hAnsi="Times New Roman" w:cs="Times New Roman"/>
                <w:sz w:val="20"/>
                <w:szCs w:val="20"/>
              </w:rPr>
            </w:pPr>
            <w:r w:rsidRPr="00BB001B">
              <w:rPr>
                <w:rFonts w:ascii="Times New Roman" w:hAnsi="Times New Roman" w:cs="Times New Roman"/>
                <w:sz w:val="20"/>
                <w:szCs w:val="20"/>
              </w:rPr>
              <w:t>A Quasi experimental study to assess the effectiveness of structured teaching programme on knowledge regarding post operative care of patient undergone coronary artery bypass grafting among staff nurses working in CCU of selected hospitals of district jalandhar, Punjab, 2013.</w:t>
            </w:r>
          </w:p>
        </w:tc>
      </w:tr>
      <w:tr w:rsidR="00622D33" w:rsidRPr="00BB001B" w:rsidTr="00622D33">
        <w:tc>
          <w:tcPr>
            <w:tcW w:w="54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9.</w:t>
            </w:r>
          </w:p>
        </w:tc>
        <w:tc>
          <w:tcPr>
            <w:tcW w:w="126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Gurpreet kaur</w:t>
            </w:r>
          </w:p>
        </w:tc>
        <w:tc>
          <w:tcPr>
            <w:tcW w:w="162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M.Sc.(N)</w:t>
            </w:r>
          </w:p>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[Medical Surgical Nursing]</w:t>
            </w:r>
          </w:p>
        </w:tc>
        <w:tc>
          <w:tcPr>
            <w:tcW w:w="7290" w:type="dxa"/>
          </w:tcPr>
          <w:p w:rsidR="00622D33" w:rsidRPr="00BB001B" w:rsidRDefault="00622D33" w:rsidP="00BF395F">
            <w:pPr>
              <w:spacing w:after="0" w:line="240" w:lineRule="auto"/>
              <w:jc w:val="both"/>
              <w:rPr>
                <w:rFonts w:ascii="Times New Roman" w:hAnsi="Times New Roman" w:cs="Times New Roman"/>
                <w:sz w:val="20"/>
                <w:szCs w:val="20"/>
              </w:rPr>
            </w:pPr>
            <w:r w:rsidRPr="00BB001B">
              <w:rPr>
                <w:rFonts w:ascii="Times New Roman" w:hAnsi="Times New Roman" w:cs="Times New Roman"/>
                <w:sz w:val="20"/>
                <w:szCs w:val="20"/>
              </w:rPr>
              <w:t>A Quasi experimental study to assess the effectiveness of structured teaching programme on knowledge regarding antioxidant diet among cardiac patients in the selected hospitals of Jalandhar, Punjab, 2013.</w:t>
            </w:r>
          </w:p>
        </w:tc>
      </w:tr>
      <w:tr w:rsidR="00622D33" w:rsidRPr="00BB001B" w:rsidTr="00622D33">
        <w:tc>
          <w:tcPr>
            <w:tcW w:w="54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10.</w:t>
            </w:r>
          </w:p>
        </w:tc>
        <w:tc>
          <w:tcPr>
            <w:tcW w:w="126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Harpreet Kaur</w:t>
            </w:r>
          </w:p>
        </w:tc>
        <w:tc>
          <w:tcPr>
            <w:tcW w:w="162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M.Sc.(N)</w:t>
            </w:r>
          </w:p>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[Medical Surgical Nursing]</w:t>
            </w:r>
          </w:p>
        </w:tc>
        <w:tc>
          <w:tcPr>
            <w:tcW w:w="7290" w:type="dxa"/>
          </w:tcPr>
          <w:p w:rsidR="00622D33" w:rsidRPr="00BB001B" w:rsidRDefault="00622D33" w:rsidP="00BF395F">
            <w:pPr>
              <w:spacing w:after="0" w:line="240" w:lineRule="auto"/>
              <w:jc w:val="both"/>
              <w:rPr>
                <w:rFonts w:ascii="Times New Roman" w:hAnsi="Times New Roman" w:cs="Times New Roman"/>
                <w:sz w:val="20"/>
                <w:szCs w:val="20"/>
              </w:rPr>
            </w:pPr>
            <w:r w:rsidRPr="00BB001B">
              <w:rPr>
                <w:rFonts w:ascii="Times New Roman" w:hAnsi="Times New Roman" w:cs="Times New Roman"/>
                <w:sz w:val="20"/>
                <w:szCs w:val="20"/>
              </w:rPr>
              <w:t>A descriptive study to assess the knowledge regarding organ donation among health personnels working in selected hospitals of Jalandhar, Punjab, 2013.</w:t>
            </w:r>
          </w:p>
        </w:tc>
      </w:tr>
      <w:tr w:rsidR="00622D33" w:rsidRPr="00BB001B" w:rsidTr="00622D33">
        <w:tc>
          <w:tcPr>
            <w:tcW w:w="54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11.</w:t>
            </w:r>
          </w:p>
        </w:tc>
        <w:tc>
          <w:tcPr>
            <w:tcW w:w="126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Ms. Mandeep kaur</w:t>
            </w:r>
          </w:p>
        </w:tc>
        <w:tc>
          <w:tcPr>
            <w:tcW w:w="162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M.Sc.(N)</w:t>
            </w:r>
          </w:p>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[Medical Surgical Nursing]</w:t>
            </w:r>
          </w:p>
        </w:tc>
        <w:tc>
          <w:tcPr>
            <w:tcW w:w="7290" w:type="dxa"/>
          </w:tcPr>
          <w:p w:rsidR="00622D33" w:rsidRPr="00BB001B" w:rsidRDefault="00622D33" w:rsidP="00BF395F">
            <w:pPr>
              <w:spacing w:after="0" w:line="240" w:lineRule="auto"/>
              <w:jc w:val="both"/>
              <w:rPr>
                <w:rFonts w:ascii="Times New Roman" w:hAnsi="Times New Roman" w:cs="Times New Roman"/>
                <w:sz w:val="20"/>
                <w:szCs w:val="20"/>
              </w:rPr>
            </w:pPr>
            <w:r w:rsidRPr="00BB001B">
              <w:rPr>
                <w:rFonts w:ascii="Times New Roman" w:hAnsi="Times New Roman" w:cs="Times New Roman"/>
                <w:sz w:val="20"/>
                <w:szCs w:val="20"/>
              </w:rPr>
              <w:t>A retrospective correlational study to assess the lifestyle practices of patients diagnosed with coronary artery disease in selected hospitals of district Jalandhar, Punjab, 2013.</w:t>
            </w:r>
          </w:p>
        </w:tc>
      </w:tr>
      <w:tr w:rsidR="00622D33" w:rsidRPr="00BB001B" w:rsidTr="00622D33">
        <w:tc>
          <w:tcPr>
            <w:tcW w:w="54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12.</w:t>
            </w:r>
          </w:p>
        </w:tc>
        <w:tc>
          <w:tcPr>
            <w:tcW w:w="1260" w:type="dxa"/>
          </w:tcPr>
          <w:p w:rsidR="00622D33" w:rsidRPr="00BB001B" w:rsidRDefault="00622D33" w:rsidP="00C629A3">
            <w:pPr>
              <w:spacing w:after="0" w:line="240" w:lineRule="auto"/>
              <w:rPr>
                <w:rFonts w:ascii="Times New Roman" w:hAnsi="Times New Roman" w:cs="Times New Roman"/>
                <w:sz w:val="20"/>
                <w:szCs w:val="20"/>
              </w:rPr>
            </w:pPr>
            <w:r>
              <w:rPr>
                <w:rFonts w:ascii="Times New Roman" w:hAnsi="Times New Roman" w:cs="Times New Roman"/>
                <w:sz w:val="20"/>
                <w:szCs w:val="20"/>
              </w:rPr>
              <w:t>Navpreet kaur</w:t>
            </w:r>
          </w:p>
        </w:tc>
        <w:tc>
          <w:tcPr>
            <w:tcW w:w="162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M.Sc.(N)</w:t>
            </w:r>
          </w:p>
          <w:p w:rsidR="00622D33"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[Medical Surgical Nursing]</w:t>
            </w:r>
          </w:p>
          <w:p w:rsidR="00622D33" w:rsidRPr="00BB001B" w:rsidRDefault="00622D33" w:rsidP="00C629A3">
            <w:pPr>
              <w:spacing w:after="0" w:line="240" w:lineRule="auto"/>
              <w:rPr>
                <w:rFonts w:ascii="Times New Roman" w:hAnsi="Times New Roman" w:cs="Times New Roman"/>
                <w:sz w:val="20"/>
                <w:szCs w:val="20"/>
              </w:rPr>
            </w:pPr>
          </w:p>
        </w:tc>
        <w:tc>
          <w:tcPr>
            <w:tcW w:w="7290" w:type="dxa"/>
          </w:tcPr>
          <w:p w:rsidR="00622D33" w:rsidRPr="00BB001B" w:rsidRDefault="00622D33" w:rsidP="00BF395F">
            <w:pPr>
              <w:spacing w:after="0" w:line="240" w:lineRule="auto"/>
              <w:jc w:val="both"/>
              <w:rPr>
                <w:rFonts w:ascii="Times New Roman" w:hAnsi="Times New Roman" w:cs="Times New Roman"/>
                <w:sz w:val="20"/>
                <w:szCs w:val="20"/>
              </w:rPr>
            </w:pPr>
            <w:r w:rsidRPr="00BB001B">
              <w:rPr>
                <w:rFonts w:ascii="Times New Roman" w:hAnsi="Times New Roman" w:cs="Times New Roman"/>
                <w:sz w:val="20"/>
                <w:szCs w:val="20"/>
              </w:rPr>
              <w:t xml:space="preserve">A Quasi experimental study to assess the effectiveness of structured teaching programme on knowledge regarding Electrocardiogram </w:t>
            </w:r>
            <w:r>
              <w:rPr>
                <w:rFonts w:ascii="Times New Roman" w:hAnsi="Times New Roman" w:cs="Times New Roman"/>
                <w:sz w:val="20"/>
                <w:szCs w:val="20"/>
              </w:rPr>
              <w:t xml:space="preserve"> among staff nurses working in the selected hospitals in District jalandhar, Punjab,2013.</w:t>
            </w:r>
          </w:p>
        </w:tc>
      </w:tr>
      <w:tr w:rsidR="00622D33" w:rsidRPr="00BB001B" w:rsidTr="00622D33">
        <w:tc>
          <w:tcPr>
            <w:tcW w:w="54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13.</w:t>
            </w:r>
          </w:p>
        </w:tc>
        <w:tc>
          <w:tcPr>
            <w:tcW w:w="126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 xml:space="preserve">Mandip </w:t>
            </w:r>
          </w:p>
        </w:tc>
        <w:tc>
          <w:tcPr>
            <w:tcW w:w="1620" w:type="dxa"/>
          </w:tcPr>
          <w:p w:rsidR="00622D33"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M.Sc.(N) [Community Health Nursing]</w:t>
            </w:r>
          </w:p>
          <w:p w:rsidR="00622D33" w:rsidRPr="00BB001B" w:rsidRDefault="00622D33" w:rsidP="00C629A3">
            <w:pPr>
              <w:spacing w:after="0" w:line="240" w:lineRule="auto"/>
              <w:rPr>
                <w:rFonts w:ascii="Times New Roman" w:hAnsi="Times New Roman" w:cs="Times New Roman"/>
                <w:sz w:val="20"/>
                <w:szCs w:val="20"/>
              </w:rPr>
            </w:pPr>
          </w:p>
        </w:tc>
        <w:tc>
          <w:tcPr>
            <w:tcW w:w="7290" w:type="dxa"/>
          </w:tcPr>
          <w:p w:rsidR="00622D33" w:rsidRPr="00BB001B" w:rsidRDefault="00622D33" w:rsidP="00BF395F">
            <w:pPr>
              <w:spacing w:after="0" w:line="240" w:lineRule="auto"/>
              <w:jc w:val="both"/>
              <w:rPr>
                <w:rFonts w:ascii="Times New Roman" w:hAnsi="Times New Roman" w:cs="Times New Roman"/>
                <w:sz w:val="20"/>
                <w:szCs w:val="20"/>
              </w:rPr>
            </w:pPr>
            <w:r w:rsidRPr="00BB001B">
              <w:rPr>
                <w:rFonts w:ascii="Times New Roman" w:hAnsi="Times New Roman" w:cs="Times New Roman"/>
                <w:sz w:val="20"/>
                <w:szCs w:val="20"/>
              </w:rPr>
              <w:t>A Quasi experimental study to assess the effect of soft music on blood pressure and heart rate among Hypertensive clients in the selected areas of District Jalandhar, Punjab, 2013.</w:t>
            </w:r>
          </w:p>
        </w:tc>
      </w:tr>
      <w:tr w:rsidR="00622D33" w:rsidRPr="00BB001B" w:rsidTr="00622D33">
        <w:tc>
          <w:tcPr>
            <w:tcW w:w="54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lastRenderedPageBreak/>
              <w:t>14.</w:t>
            </w:r>
          </w:p>
        </w:tc>
        <w:tc>
          <w:tcPr>
            <w:tcW w:w="126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Nisha Verma</w:t>
            </w:r>
          </w:p>
        </w:tc>
        <w:tc>
          <w:tcPr>
            <w:tcW w:w="162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M.Sc.(N) [Community Health Nursing]</w:t>
            </w:r>
          </w:p>
        </w:tc>
        <w:tc>
          <w:tcPr>
            <w:tcW w:w="7290" w:type="dxa"/>
          </w:tcPr>
          <w:p w:rsidR="00622D33" w:rsidRPr="00BB001B" w:rsidRDefault="00622D33" w:rsidP="00BF395F">
            <w:pPr>
              <w:spacing w:after="0" w:line="240" w:lineRule="auto"/>
              <w:jc w:val="both"/>
              <w:rPr>
                <w:rFonts w:ascii="Times New Roman" w:hAnsi="Times New Roman" w:cs="Times New Roman"/>
                <w:sz w:val="20"/>
                <w:szCs w:val="20"/>
              </w:rPr>
            </w:pPr>
            <w:r w:rsidRPr="00BB001B">
              <w:rPr>
                <w:rFonts w:ascii="Times New Roman" w:hAnsi="Times New Roman" w:cs="Times New Roman"/>
                <w:sz w:val="20"/>
                <w:szCs w:val="20"/>
              </w:rPr>
              <w:t xml:space="preserve">A Descriptive study to assess the prevalence of protein energy malnutrition among under five year children of selected areas of District jalandhar, of Punjab, 2013. </w:t>
            </w:r>
          </w:p>
        </w:tc>
      </w:tr>
      <w:tr w:rsidR="00622D33" w:rsidRPr="00BB001B" w:rsidTr="00622D33">
        <w:tc>
          <w:tcPr>
            <w:tcW w:w="54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15.</w:t>
            </w:r>
          </w:p>
        </w:tc>
        <w:tc>
          <w:tcPr>
            <w:tcW w:w="126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Miss. Parmpal kaur</w:t>
            </w:r>
          </w:p>
        </w:tc>
        <w:tc>
          <w:tcPr>
            <w:tcW w:w="162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M.Sc.(N) [Community Health Nursing]</w:t>
            </w:r>
          </w:p>
        </w:tc>
        <w:tc>
          <w:tcPr>
            <w:tcW w:w="7290" w:type="dxa"/>
          </w:tcPr>
          <w:p w:rsidR="00622D33" w:rsidRPr="00BB001B" w:rsidRDefault="00622D33" w:rsidP="00BF395F">
            <w:pPr>
              <w:spacing w:after="0" w:line="240" w:lineRule="auto"/>
              <w:jc w:val="both"/>
              <w:rPr>
                <w:rFonts w:ascii="Times New Roman" w:hAnsi="Times New Roman" w:cs="Times New Roman"/>
                <w:sz w:val="20"/>
                <w:szCs w:val="20"/>
              </w:rPr>
            </w:pPr>
            <w:r w:rsidRPr="00BB001B">
              <w:rPr>
                <w:rFonts w:ascii="Times New Roman" w:hAnsi="Times New Roman" w:cs="Times New Roman"/>
                <w:sz w:val="20"/>
                <w:szCs w:val="20"/>
              </w:rPr>
              <w:t>A descriptive study to assess the prevalence of respiratory diseases among workers in selected cotton industry of Punjab, 2013.</w:t>
            </w:r>
          </w:p>
        </w:tc>
      </w:tr>
      <w:tr w:rsidR="00622D33" w:rsidRPr="00BB001B" w:rsidTr="00622D33">
        <w:tc>
          <w:tcPr>
            <w:tcW w:w="54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16.</w:t>
            </w:r>
          </w:p>
        </w:tc>
        <w:tc>
          <w:tcPr>
            <w:tcW w:w="126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Priyanka kumari</w:t>
            </w:r>
          </w:p>
        </w:tc>
        <w:tc>
          <w:tcPr>
            <w:tcW w:w="162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M.Sc.(N) [Community Health Nursing]</w:t>
            </w:r>
          </w:p>
        </w:tc>
        <w:tc>
          <w:tcPr>
            <w:tcW w:w="7290" w:type="dxa"/>
          </w:tcPr>
          <w:p w:rsidR="00622D33" w:rsidRPr="00BB001B" w:rsidRDefault="00622D33" w:rsidP="00BF395F">
            <w:pPr>
              <w:spacing w:after="0" w:line="240" w:lineRule="auto"/>
              <w:jc w:val="both"/>
              <w:rPr>
                <w:rFonts w:ascii="Times New Roman" w:hAnsi="Times New Roman" w:cs="Times New Roman"/>
                <w:sz w:val="20"/>
                <w:szCs w:val="20"/>
              </w:rPr>
            </w:pPr>
            <w:r w:rsidRPr="00BB001B">
              <w:rPr>
                <w:rFonts w:ascii="Times New Roman" w:hAnsi="Times New Roman" w:cs="Times New Roman"/>
                <w:sz w:val="20"/>
                <w:szCs w:val="20"/>
              </w:rPr>
              <w:t>A comparative study to assess the knowledge and attitude of mothers regarding exclusive breast feeding in selected rural and urban areas of district Jalandhar, Punjab, 2013.</w:t>
            </w:r>
          </w:p>
        </w:tc>
      </w:tr>
      <w:tr w:rsidR="00622D33" w:rsidRPr="00BB001B" w:rsidTr="00622D33">
        <w:tc>
          <w:tcPr>
            <w:tcW w:w="54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17.</w:t>
            </w:r>
          </w:p>
        </w:tc>
        <w:tc>
          <w:tcPr>
            <w:tcW w:w="126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Roman Pal Kaur</w:t>
            </w:r>
          </w:p>
        </w:tc>
        <w:tc>
          <w:tcPr>
            <w:tcW w:w="162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M.Sc.(N) [Community Health Nursing]</w:t>
            </w:r>
          </w:p>
        </w:tc>
        <w:tc>
          <w:tcPr>
            <w:tcW w:w="7290" w:type="dxa"/>
          </w:tcPr>
          <w:p w:rsidR="00622D33" w:rsidRPr="00BB001B" w:rsidRDefault="00622D33" w:rsidP="00BF395F">
            <w:pPr>
              <w:spacing w:after="0" w:line="240" w:lineRule="auto"/>
              <w:jc w:val="both"/>
              <w:rPr>
                <w:rFonts w:ascii="Times New Roman" w:hAnsi="Times New Roman" w:cs="Times New Roman"/>
                <w:sz w:val="20"/>
                <w:szCs w:val="20"/>
              </w:rPr>
            </w:pPr>
            <w:r w:rsidRPr="00BB001B">
              <w:rPr>
                <w:rFonts w:ascii="Times New Roman" w:hAnsi="Times New Roman" w:cs="Times New Roman"/>
                <w:sz w:val="20"/>
                <w:szCs w:val="20"/>
              </w:rPr>
              <w:t>A Quasi-experimental study to assess the effectiveness of structured teaching programme on the knowledge of mothers of under five children regarding home remedies of common childhood illnesses in selected rural areas of district jalandhar, Punjab, 2013.</w:t>
            </w:r>
          </w:p>
        </w:tc>
      </w:tr>
      <w:tr w:rsidR="00622D33" w:rsidRPr="00BB001B" w:rsidTr="00622D33">
        <w:tc>
          <w:tcPr>
            <w:tcW w:w="54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18.</w:t>
            </w:r>
          </w:p>
        </w:tc>
        <w:tc>
          <w:tcPr>
            <w:tcW w:w="126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 xml:space="preserve">Shivani Sharma </w:t>
            </w:r>
          </w:p>
        </w:tc>
        <w:tc>
          <w:tcPr>
            <w:tcW w:w="162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M.Sc.(N) [Community Health Nursing]</w:t>
            </w:r>
          </w:p>
        </w:tc>
        <w:tc>
          <w:tcPr>
            <w:tcW w:w="7290" w:type="dxa"/>
          </w:tcPr>
          <w:p w:rsidR="00622D33" w:rsidRPr="00BB001B" w:rsidRDefault="00622D33" w:rsidP="00BF395F">
            <w:pPr>
              <w:spacing w:after="0" w:line="240" w:lineRule="auto"/>
              <w:jc w:val="both"/>
              <w:rPr>
                <w:rFonts w:ascii="Times New Roman" w:hAnsi="Times New Roman" w:cs="Times New Roman"/>
                <w:sz w:val="20"/>
                <w:szCs w:val="20"/>
              </w:rPr>
            </w:pPr>
            <w:r w:rsidRPr="00BB001B">
              <w:rPr>
                <w:rFonts w:ascii="Times New Roman" w:hAnsi="Times New Roman" w:cs="Times New Roman"/>
                <w:sz w:val="20"/>
                <w:szCs w:val="20"/>
              </w:rPr>
              <w:t>A Quasi experimental study to assess the effectiveness of structured teaching programme on knowledge regarding prevention of home accidents among mothers of toddlers at selected areas of district Jalandhar, Punjab, 2013.</w:t>
            </w:r>
          </w:p>
        </w:tc>
      </w:tr>
      <w:tr w:rsidR="00622D33" w:rsidRPr="00BB001B" w:rsidTr="00622D33">
        <w:tc>
          <w:tcPr>
            <w:tcW w:w="54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19.</w:t>
            </w:r>
          </w:p>
        </w:tc>
        <w:tc>
          <w:tcPr>
            <w:tcW w:w="126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Simrat Saini</w:t>
            </w:r>
          </w:p>
        </w:tc>
        <w:tc>
          <w:tcPr>
            <w:tcW w:w="162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M.Sc.(N) [Community Health Nursing]</w:t>
            </w:r>
          </w:p>
        </w:tc>
        <w:tc>
          <w:tcPr>
            <w:tcW w:w="7290" w:type="dxa"/>
          </w:tcPr>
          <w:p w:rsidR="00622D33" w:rsidRPr="00BB001B" w:rsidRDefault="00622D33" w:rsidP="00BF395F">
            <w:pPr>
              <w:spacing w:after="0" w:line="240" w:lineRule="auto"/>
              <w:jc w:val="both"/>
              <w:rPr>
                <w:rFonts w:ascii="Times New Roman" w:hAnsi="Times New Roman" w:cs="Times New Roman"/>
                <w:sz w:val="20"/>
                <w:szCs w:val="20"/>
              </w:rPr>
            </w:pPr>
            <w:r w:rsidRPr="00BB001B">
              <w:rPr>
                <w:rFonts w:ascii="Times New Roman" w:hAnsi="Times New Roman" w:cs="Times New Roman"/>
                <w:sz w:val="20"/>
                <w:szCs w:val="20"/>
              </w:rPr>
              <w:t>A quasi- experimental study to assess the effectiveness of moist hot application on knee joint among elderly clients in selected areas of Punjab, 2013.</w:t>
            </w:r>
          </w:p>
        </w:tc>
      </w:tr>
      <w:tr w:rsidR="00622D33" w:rsidRPr="00BB001B" w:rsidTr="00622D33">
        <w:tc>
          <w:tcPr>
            <w:tcW w:w="54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20.</w:t>
            </w:r>
          </w:p>
        </w:tc>
        <w:tc>
          <w:tcPr>
            <w:tcW w:w="126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Amanpreet Kaur</w:t>
            </w:r>
          </w:p>
        </w:tc>
        <w:tc>
          <w:tcPr>
            <w:tcW w:w="162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M.Sc.(N) [Child Health Nursing ]</w:t>
            </w:r>
          </w:p>
        </w:tc>
        <w:tc>
          <w:tcPr>
            <w:tcW w:w="7290" w:type="dxa"/>
          </w:tcPr>
          <w:p w:rsidR="00622D33" w:rsidRPr="00BB001B" w:rsidRDefault="00622D33" w:rsidP="00BF395F">
            <w:pPr>
              <w:spacing w:after="0" w:line="240" w:lineRule="auto"/>
              <w:jc w:val="both"/>
              <w:rPr>
                <w:rFonts w:ascii="Times New Roman" w:hAnsi="Times New Roman" w:cs="Times New Roman"/>
                <w:sz w:val="20"/>
                <w:szCs w:val="20"/>
              </w:rPr>
            </w:pPr>
            <w:r w:rsidRPr="00BB001B">
              <w:rPr>
                <w:rFonts w:ascii="Times New Roman" w:hAnsi="Times New Roman" w:cs="Times New Roman"/>
                <w:sz w:val="20"/>
                <w:szCs w:val="20"/>
              </w:rPr>
              <w:t>A quasi-experimental study to assess the effectiveness of structured teaching programme on knowledge regarding prevention of worm infestation among mothers of under five children in selected areas of district jalandhar , Punjab, 2013.</w:t>
            </w:r>
          </w:p>
        </w:tc>
      </w:tr>
      <w:tr w:rsidR="00622D33" w:rsidRPr="00BB001B" w:rsidTr="00622D33">
        <w:tc>
          <w:tcPr>
            <w:tcW w:w="54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21.</w:t>
            </w:r>
          </w:p>
        </w:tc>
        <w:tc>
          <w:tcPr>
            <w:tcW w:w="126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Harsimranjit Kaur</w:t>
            </w:r>
          </w:p>
        </w:tc>
        <w:tc>
          <w:tcPr>
            <w:tcW w:w="162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M.Sc.(N) [Child Health Nursing ]</w:t>
            </w:r>
          </w:p>
        </w:tc>
        <w:tc>
          <w:tcPr>
            <w:tcW w:w="7290" w:type="dxa"/>
          </w:tcPr>
          <w:p w:rsidR="00622D33" w:rsidRPr="00BB001B" w:rsidRDefault="00622D33" w:rsidP="00BF395F">
            <w:pPr>
              <w:spacing w:after="0" w:line="240" w:lineRule="auto"/>
              <w:jc w:val="both"/>
              <w:rPr>
                <w:rFonts w:ascii="Times New Roman" w:hAnsi="Times New Roman" w:cs="Times New Roman"/>
                <w:sz w:val="20"/>
                <w:szCs w:val="20"/>
              </w:rPr>
            </w:pPr>
            <w:r w:rsidRPr="00BB001B">
              <w:rPr>
                <w:rFonts w:ascii="Times New Roman" w:hAnsi="Times New Roman" w:cs="Times New Roman"/>
                <w:sz w:val="20"/>
                <w:szCs w:val="20"/>
              </w:rPr>
              <w:t>A quasi experimental study to assess the effectiveness of structured teaching programme on knowledge among teachers regarding dyslexia at selected government primary schools of jalandhar, Punjab, 2013.</w:t>
            </w:r>
          </w:p>
        </w:tc>
      </w:tr>
      <w:tr w:rsidR="00622D33" w:rsidRPr="00BB001B" w:rsidTr="00622D33">
        <w:tc>
          <w:tcPr>
            <w:tcW w:w="54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22.</w:t>
            </w:r>
          </w:p>
        </w:tc>
        <w:tc>
          <w:tcPr>
            <w:tcW w:w="126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Khushbu Saharan</w:t>
            </w:r>
          </w:p>
        </w:tc>
        <w:tc>
          <w:tcPr>
            <w:tcW w:w="162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M.Sc.(N) [Child Health Nursing ]</w:t>
            </w:r>
          </w:p>
        </w:tc>
        <w:tc>
          <w:tcPr>
            <w:tcW w:w="7290" w:type="dxa"/>
          </w:tcPr>
          <w:p w:rsidR="00622D33" w:rsidRPr="00BB001B" w:rsidRDefault="00622D33" w:rsidP="00BF395F">
            <w:pPr>
              <w:spacing w:after="0" w:line="240" w:lineRule="auto"/>
              <w:jc w:val="both"/>
              <w:rPr>
                <w:rFonts w:ascii="Times New Roman" w:hAnsi="Times New Roman" w:cs="Times New Roman"/>
                <w:sz w:val="20"/>
                <w:szCs w:val="20"/>
              </w:rPr>
            </w:pPr>
            <w:r w:rsidRPr="00BB001B">
              <w:rPr>
                <w:rFonts w:ascii="Times New Roman" w:hAnsi="Times New Roman" w:cs="Times New Roman"/>
                <w:sz w:val="20"/>
                <w:szCs w:val="20"/>
              </w:rPr>
              <w:t>A quasi – experimental study to assess the effectiveness of distraction technique for pain reduction after administration of intramuscular injection among children at immunization room in selected hospitals of Punjab, 2013.</w:t>
            </w:r>
          </w:p>
        </w:tc>
      </w:tr>
      <w:tr w:rsidR="00622D33" w:rsidRPr="00BB001B" w:rsidTr="00622D33">
        <w:tc>
          <w:tcPr>
            <w:tcW w:w="54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23.</w:t>
            </w:r>
          </w:p>
        </w:tc>
        <w:tc>
          <w:tcPr>
            <w:tcW w:w="126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Moninder Kaur</w:t>
            </w:r>
          </w:p>
        </w:tc>
        <w:tc>
          <w:tcPr>
            <w:tcW w:w="162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M.Sc.(N) [Child Health Nursing ]</w:t>
            </w:r>
          </w:p>
        </w:tc>
        <w:tc>
          <w:tcPr>
            <w:tcW w:w="7290" w:type="dxa"/>
          </w:tcPr>
          <w:p w:rsidR="00622D33" w:rsidRPr="00BB001B" w:rsidRDefault="00622D33" w:rsidP="00BF395F">
            <w:pPr>
              <w:spacing w:after="0" w:line="240" w:lineRule="auto"/>
              <w:jc w:val="both"/>
              <w:rPr>
                <w:rFonts w:ascii="Times New Roman" w:hAnsi="Times New Roman" w:cs="Times New Roman"/>
                <w:sz w:val="20"/>
                <w:szCs w:val="20"/>
              </w:rPr>
            </w:pPr>
            <w:r w:rsidRPr="00BB001B">
              <w:rPr>
                <w:rFonts w:ascii="Times New Roman" w:hAnsi="Times New Roman" w:cs="Times New Roman"/>
                <w:sz w:val="20"/>
                <w:szCs w:val="20"/>
              </w:rPr>
              <w:t>A quasi-experimental study to assess the effectiveness of structured teaching programme on knowledge regarding management of neonatal asphyxia among staff nurses at pediatric allied units in selected hospitals of Punjab, 2013.</w:t>
            </w:r>
          </w:p>
        </w:tc>
      </w:tr>
      <w:tr w:rsidR="00622D33" w:rsidRPr="00BB001B" w:rsidTr="00622D33">
        <w:tc>
          <w:tcPr>
            <w:tcW w:w="54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24.</w:t>
            </w:r>
          </w:p>
        </w:tc>
        <w:tc>
          <w:tcPr>
            <w:tcW w:w="126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Navjot Kaur</w:t>
            </w:r>
          </w:p>
        </w:tc>
        <w:tc>
          <w:tcPr>
            <w:tcW w:w="162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M.Sc.(N) [Child Health Nursing ]</w:t>
            </w:r>
          </w:p>
        </w:tc>
        <w:tc>
          <w:tcPr>
            <w:tcW w:w="7290" w:type="dxa"/>
          </w:tcPr>
          <w:p w:rsidR="00622D33" w:rsidRPr="00BB001B" w:rsidRDefault="00622D33" w:rsidP="00BF395F">
            <w:pPr>
              <w:spacing w:after="0" w:line="240" w:lineRule="auto"/>
              <w:jc w:val="both"/>
              <w:rPr>
                <w:rFonts w:ascii="Times New Roman" w:hAnsi="Times New Roman" w:cs="Times New Roman"/>
                <w:sz w:val="20"/>
                <w:szCs w:val="20"/>
              </w:rPr>
            </w:pPr>
            <w:r w:rsidRPr="00BB001B">
              <w:rPr>
                <w:rFonts w:ascii="Times New Roman" w:hAnsi="Times New Roman" w:cs="Times New Roman"/>
                <w:sz w:val="20"/>
                <w:szCs w:val="20"/>
              </w:rPr>
              <w:t>A quasi-experimental study to assess the effectiveness of structured teaching programme on knowledge regarding protein energy malnutrition among mother of under five children in rural areas of Jalandhar district Punjab, 2013.</w:t>
            </w:r>
          </w:p>
        </w:tc>
      </w:tr>
      <w:tr w:rsidR="00622D33" w:rsidRPr="00BB001B" w:rsidTr="00622D33">
        <w:tc>
          <w:tcPr>
            <w:tcW w:w="54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25.</w:t>
            </w:r>
          </w:p>
        </w:tc>
        <w:tc>
          <w:tcPr>
            <w:tcW w:w="126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 xml:space="preserve"> Ms. Arti </w:t>
            </w:r>
          </w:p>
        </w:tc>
        <w:tc>
          <w:tcPr>
            <w:tcW w:w="162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M.Sc.(N) [Mental Health (Psychiatric) Nursig]</w:t>
            </w:r>
          </w:p>
        </w:tc>
        <w:tc>
          <w:tcPr>
            <w:tcW w:w="7290" w:type="dxa"/>
          </w:tcPr>
          <w:p w:rsidR="00622D33" w:rsidRPr="00BB001B" w:rsidRDefault="00622D33" w:rsidP="00BF395F">
            <w:pPr>
              <w:spacing w:after="0" w:line="240" w:lineRule="auto"/>
              <w:jc w:val="both"/>
              <w:rPr>
                <w:rFonts w:ascii="Times New Roman" w:hAnsi="Times New Roman" w:cs="Times New Roman"/>
                <w:sz w:val="20"/>
                <w:szCs w:val="20"/>
              </w:rPr>
            </w:pPr>
            <w:r w:rsidRPr="00BB001B">
              <w:rPr>
                <w:rFonts w:ascii="Times New Roman" w:hAnsi="Times New Roman" w:cs="Times New Roman"/>
                <w:sz w:val="20"/>
                <w:szCs w:val="20"/>
              </w:rPr>
              <w:t>A pre-Experimental study to assess the effectiveness of structured teaching programme on knowledge regarding promotion of mental health among adolescents on selected schools of district jalandhar , Punjab, 2013.</w:t>
            </w:r>
          </w:p>
        </w:tc>
      </w:tr>
      <w:tr w:rsidR="00622D33" w:rsidRPr="00BB001B" w:rsidTr="00622D33">
        <w:tc>
          <w:tcPr>
            <w:tcW w:w="54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26.</w:t>
            </w:r>
          </w:p>
        </w:tc>
        <w:tc>
          <w:tcPr>
            <w:tcW w:w="126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Jasmeen Kaur</w:t>
            </w:r>
          </w:p>
        </w:tc>
        <w:tc>
          <w:tcPr>
            <w:tcW w:w="162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M.Sc.(N) [Mental Health (Psychiatric) Nursig]</w:t>
            </w:r>
          </w:p>
        </w:tc>
        <w:tc>
          <w:tcPr>
            <w:tcW w:w="7290" w:type="dxa"/>
          </w:tcPr>
          <w:p w:rsidR="00622D33" w:rsidRPr="00BB001B" w:rsidRDefault="00622D33" w:rsidP="00BF395F">
            <w:pPr>
              <w:spacing w:after="0" w:line="240" w:lineRule="auto"/>
              <w:jc w:val="both"/>
              <w:rPr>
                <w:rFonts w:ascii="Times New Roman" w:hAnsi="Times New Roman" w:cs="Times New Roman"/>
                <w:sz w:val="20"/>
                <w:szCs w:val="20"/>
              </w:rPr>
            </w:pPr>
            <w:r w:rsidRPr="00BB001B">
              <w:rPr>
                <w:rFonts w:ascii="Times New Roman" w:hAnsi="Times New Roman" w:cs="Times New Roman"/>
                <w:sz w:val="20"/>
                <w:szCs w:val="20"/>
              </w:rPr>
              <w:t xml:space="preserve">A Quasi-experimental study to assess the effectiveness of structured Teaching Programme on knowledge regarding behavioral problems in children among teachers in selected schools of District Jalandhar, Punjab, 2013. </w:t>
            </w:r>
          </w:p>
        </w:tc>
      </w:tr>
      <w:tr w:rsidR="00622D33" w:rsidRPr="00BB001B" w:rsidTr="00622D33">
        <w:tc>
          <w:tcPr>
            <w:tcW w:w="54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27.</w:t>
            </w:r>
          </w:p>
        </w:tc>
        <w:tc>
          <w:tcPr>
            <w:tcW w:w="126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Komal Sharma</w:t>
            </w:r>
          </w:p>
        </w:tc>
        <w:tc>
          <w:tcPr>
            <w:tcW w:w="1620" w:type="dxa"/>
          </w:tcPr>
          <w:p w:rsidR="00622D33" w:rsidRPr="00BB001B" w:rsidRDefault="00622D33" w:rsidP="00C629A3">
            <w:pPr>
              <w:spacing w:after="0" w:line="240" w:lineRule="auto"/>
              <w:rPr>
                <w:rFonts w:ascii="Times New Roman" w:hAnsi="Times New Roman" w:cs="Times New Roman"/>
                <w:sz w:val="20"/>
                <w:szCs w:val="20"/>
              </w:rPr>
            </w:pPr>
            <w:r w:rsidRPr="00BB001B">
              <w:rPr>
                <w:rFonts w:ascii="Times New Roman" w:hAnsi="Times New Roman" w:cs="Times New Roman"/>
                <w:sz w:val="20"/>
                <w:szCs w:val="20"/>
              </w:rPr>
              <w:t>M.Sc.(N) [Mental Health (Psychiatric) Nursig]</w:t>
            </w:r>
          </w:p>
        </w:tc>
        <w:tc>
          <w:tcPr>
            <w:tcW w:w="7290" w:type="dxa"/>
          </w:tcPr>
          <w:p w:rsidR="00622D33" w:rsidRPr="00BB001B" w:rsidRDefault="00622D33" w:rsidP="00BF395F">
            <w:pPr>
              <w:spacing w:after="0" w:line="240" w:lineRule="auto"/>
              <w:jc w:val="both"/>
              <w:rPr>
                <w:rFonts w:ascii="Times New Roman" w:hAnsi="Times New Roman" w:cs="Times New Roman"/>
                <w:sz w:val="20"/>
                <w:szCs w:val="20"/>
              </w:rPr>
            </w:pPr>
            <w:r w:rsidRPr="00BB001B">
              <w:rPr>
                <w:rFonts w:ascii="Times New Roman" w:hAnsi="Times New Roman" w:cs="Times New Roman"/>
                <w:sz w:val="20"/>
                <w:szCs w:val="20"/>
              </w:rPr>
              <w:t>A Quasi experimental study to assess the effectiveness of structured teaching programme on knowledge regarding anger management among adolescents on selected schools of district  jalandhar, Punjab, 2013.</w:t>
            </w:r>
          </w:p>
        </w:tc>
      </w:tr>
    </w:tbl>
    <w:p w:rsidR="00D80AAB" w:rsidRPr="00BB001B" w:rsidRDefault="00D80AAB">
      <w:pPr>
        <w:rPr>
          <w:rFonts w:ascii="Times New Roman" w:hAnsi="Times New Roman" w:cs="Times New Roman"/>
          <w:sz w:val="20"/>
          <w:szCs w:val="20"/>
        </w:rPr>
      </w:pPr>
    </w:p>
    <w:sectPr w:rsidR="00D80AAB" w:rsidRPr="00BB001B" w:rsidSect="009673BF">
      <w:headerReference w:type="default" r:id="rId6"/>
      <w:pgSz w:w="12240" w:h="15840"/>
      <w:pgMar w:top="1440" w:right="1440" w:bottom="86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12FC" w:rsidRDefault="00CC12FC" w:rsidP="00AA2B0D">
      <w:pPr>
        <w:spacing w:after="0" w:line="240" w:lineRule="auto"/>
      </w:pPr>
      <w:r>
        <w:separator/>
      </w:r>
    </w:p>
  </w:endnote>
  <w:endnote w:type="continuationSeparator" w:id="1">
    <w:p w:rsidR="00CC12FC" w:rsidRDefault="00CC12FC" w:rsidP="00AA2B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Raavi">
    <w:panose1 w:val="020B0502040204020203"/>
    <w:charset w:val="00"/>
    <w:family w:val="swiss"/>
    <w:pitch w:val="variable"/>
    <w:sig w:usb0="0002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12FC" w:rsidRDefault="00CC12FC" w:rsidP="00AA2B0D">
      <w:pPr>
        <w:spacing w:after="0" w:line="240" w:lineRule="auto"/>
      </w:pPr>
      <w:r>
        <w:separator/>
      </w:r>
    </w:p>
  </w:footnote>
  <w:footnote w:type="continuationSeparator" w:id="1">
    <w:p w:rsidR="00CC12FC" w:rsidRDefault="00CC12FC" w:rsidP="00AA2B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620"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620"/>
    </w:tblGrid>
    <w:tr w:rsidR="00D80AAB" w:rsidRPr="00C629A3" w:rsidTr="00B659D3">
      <w:tc>
        <w:tcPr>
          <w:tcW w:w="10620" w:type="dxa"/>
        </w:tcPr>
        <w:p w:rsidR="00D80AAB" w:rsidRPr="00BB001B" w:rsidRDefault="00D80AAB" w:rsidP="00C629A3">
          <w:pPr>
            <w:pStyle w:val="Header"/>
            <w:jc w:val="center"/>
            <w:rPr>
              <w:sz w:val="28"/>
              <w:szCs w:val="28"/>
            </w:rPr>
          </w:pPr>
          <w:r w:rsidRPr="00BB001B">
            <w:rPr>
              <w:sz w:val="28"/>
              <w:szCs w:val="28"/>
            </w:rPr>
            <w:t>S.G.L. Nursing College, Semi, Jalandhar.</w:t>
          </w:r>
        </w:p>
        <w:p w:rsidR="00D80AAB" w:rsidRPr="00BB001B" w:rsidRDefault="00D80AAB" w:rsidP="00C629A3">
          <w:pPr>
            <w:spacing w:after="0" w:line="240" w:lineRule="auto"/>
            <w:jc w:val="center"/>
            <w:rPr>
              <w:sz w:val="28"/>
              <w:szCs w:val="28"/>
            </w:rPr>
          </w:pPr>
          <w:r w:rsidRPr="00BB001B">
            <w:rPr>
              <w:sz w:val="28"/>
              <w:szCs w:val="28"/>
            </w:rPr>
            <w:t>Plan of Thesis For Approval (Student Admitted in 2011)</w:t>
          </w:r>
        </w:p>
        <w:p w:rsidR="00D80AAB" w:rsidRPr="00BB001B" w:rsidRDefault="00D80AAB" w:rsidP="00C629A3">
          <w:pPr>
            <w:pStyle w:val="Header"/>
            <w:jc w:val="center"/>
            <w:rPr>
              <w:sz w:val="28"/>
              <w:szCs w:val="28"/>
            </w:rPr>
          </w:pPr>
        </w:p>
      </w:tc>
    </w:tr>
  </w:tbl>
  <w:p w:rsidR="00D80AAB" w:rsidRDefault="00D80AA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footnotePr>
    <w:footnote w:id="0"/>
    <w:footnote w:id="1"/>
  </w:footnotePr>
  <w:endnotePr>
    <w:endnote w:id="0"/>
    <w:endnote w:id="1"/>
  </w:endnotePr>
  <w:compat/>
  <w:rsids>
    <w:rsidRoot w:val="003E4ACC"/>
    <w:rsid w:val="00003E28"/>
    <w:rsid w:val="00016B79"/>
    <w:rsid w:val="0002526D"/>
    <w:rsid w:val="00027FED"/>
    <w:rsid w:val="00031235"/>
    <w:rsid w:val="0003210D"/>
    <w:rsid w:val="00075E50"/>
    <w:rsid w:val="000A3061"/>
    <w:rsid w:val="000B114E"/>
    <w:rsid w:val="000B4950"/>
    <w:rsid w:val="000C010D"/>
    <w:rsid w:val="000C22FE"/>
    <w:rsid w:val="000E3BE3"/>
    <w:rsid w:val="000F2C27"/>
    <w:rsid w:val="000F4E97"/>
    <w:rsid w:val="000F6037"/>
    <w:rsid w:val="00103F8A"/>
    <w:rsid w:val="0013617D"/>
    <w:rsid w:val="00137EFA"/>
    <w:rsid w:val="001449FB"/>
    <w:rsid w:val="0014672C"/>
    <w:rsid w:val="001561BE"/>
    <w:rsid w:val="0015689A"/>
    <w:rsid w:val="0016369E"/>
    <w:rsid w:val="00165582"/>
    <w:rsid w:val="00170663"/>
    <w:rsid w:val="00190C1D"/>
    <w:rsid w:val="0019178A"/>
    <w:rsid w:val="001A3AB3"/>
    <w:rsid w:val="001B2C49"/>
    <w:rsid w:val="001C4F9C"/>
    <w:rsid w:val="001C627A"/>
    <w:rsid w:val="001C6404"/>
    <w:rsid w:val="001D0E59"/>
    <w:rsid w:val="001F0A0D"/>
    <w:rsid w:val="001F14F4"/>
    <w:rsid w:val="001F21A7"/>
    <w:rsid w:val="001F3315"/>
    <w:rsid w:val="001F5288"/>
    <w:rsid w:val="001F7A2E"/>
    <w:rsid w:val="002031B5"/>
    <w:rsid w:val="00205B8A"/>
    <w:rsid w:val="002279F3"/>
    <w:rsid w:val="002316D1"/>
    <w:rsid w:val="0024556C"/>
    <w:rsid w:val="00250AF9"/>
    <w:rsid w:val="00252EFD"/>
    <w:rsid w:val="00273168"/>
    <w:rsid w:val="002A5767"/>
    <w:rsid w:val="002C4E8F"/>
    <w:rsid w:val="002D4C91"/>
    <w:rsid w:val="002E00CD"/>
    <w:rsid w:val="002E3F84"/>
    <w:rsid w:val="002E5041"/>
    <w:rsid w:val="002E7290"/>
    <w:rsid w:val="003167E5"/>
    <w:rsid w:val="003248D6"/>
    <w:rsid w:val="00337597"/>
    <w:rsid w:val="003560C9"/>
    <w:rsid w:val="00356431"/>
    <w:rsid w:val="003601A6"/>
    <w:rsid w:val="00370313"/>
    <w:rsid w:val="00375BEF"/>
    <w:rsid w:val="003767D4"/>
    <w:rsid w:val="00381F03"/>
    <w:rsid w:val="00385F8D"/>
    <w:rsid w:val="00396FC0"/>
    <w:rsid w:val="003A2DA6"/>
    <w:rsid w:val="003B3A42"/>
    <w:rsid w:val="003B4C06"/>
    <w:rsid w:val="003C3146"/>
    <w:rsid w:val="003D2C42"/>
    <w:rsid w:val="003D40F4"/>
    <w:rsid w:val="003D7DD5"/>
    <w:rsid w:val="003E4ACC"/>
    <w:rsid w:val="003F34B9"/>
    <w:rsid w:val="00405E41"/>
    <w:rsid w:val="00407764"/>
    <w:rsid w:val="00411C1D"/>
    <w:rsid w:val="004209A5"/>
    <w:rsid w:val="004319C7"/>
    <w:rsid w:val="00445882"/>
    <w:rsid w:val="0044709F"/>
    <w:rsid w:val="004564B2"/>
    <w:rsid w:val="004608D1"/>
    <w:rsid w:val="00471BD9"/>
    <w:rsid w:val="0047443D"/>
    <w:rsid w:val="004821B4"/>
    <w:rsid w:val="004971EF"/>
    <w:rsid w:val="004A01A5"/>
    <w:rsid w:val="004A2D77"/>
    <w:rsid w:val="004B1D62"/>
    <w:rsid w:val="004B4C75"/>
    <w:rsid w:val="004C6455"/>
    <w:rsid w:val="004D0D31"/>
    <w:rsid w:val="004D50D4"/>
    <w:rsid w:val="004D5A1D"/>
    <w:rsid w:val="004E376C"/>
    <w:rsid w:val="004E42D6"/>
    <w:rsid w:val="004E7A86"/>
    <w:rsid w:val="004F157A"/>
    <w:rsid w:val="00503477"/>
    <w:rsid w:val="00505CE9"/>
    <w:rsid w:val="00530D13"/>
    <w:rsid w:val="005368BC"/>
    <w:rsid w:val="00542CB9"/>
    <w:rsid w:val="005453F1"/>
    <w:rsid w:val="005526F1"/>
    <w:rsid w:val="0056213E"/>
    <w:rsid w:val="0056484F"/>
    <w:rsid w:val="00570247"/>
    <w:rsid w:val="005776E4"/>
    <w:rsid w:val="00583B93"/>
    <w:rsid w:val="005C3C32"/>
    <w:rsid w:val="005E66CA"/>
    <w:rsid w:val="005F48DC"/>
    <w:rsid w:val="005F516B"/>
    <w:rsid w:val="005F73EA"/>
    <w:rsid w:val="00601B62"/>
    <w:rsid w:val="00606043"/>
    <w:rsid w:val="0060740F"/>
    <w:rsid w:val="00622D33"/>
    <w:rsid w:val="0062760E"/>
    <w:rsid w:val="006404AD"/>
    <w:rsid w:val="006405E9"/>
    <w:rsid w:val="006535C7"/>
    <w:rsid w:val="00662283"/>
    <w:rsid w:val="006774D0"/>
    <w:rsid w:val="00681E90"/>
    <w:rsid w:val="00694EF8"/>
    <w:rsid w:val="006A0F82"/>
    <w:rsid w:val="006A4276"/>
    <w:rsid w:val="006A527D"/>
    <w:rsid w:val="006F2038"/>
    <w:rsid w:val="006F315C"/>
    <w:rsid w:val="007042BF"/>
    <w:rsid w:val="00705A91"/>
    <w:rsid w:val="0072604F"/>
    <w:rsid w:val="007619C0"/>
    <w:rsid w:val="00777354"/>
    <w:rsid w:val="007942E7"/>
    <w:rsid w:val="007A66BF"/>
    <w:rsid w:val="007A7F7C"/>
    <w:rsid w:val="007B2143"/>
    <w:rsid w:val="007C447B"/>
    <w:rsid w:val="007C7699"/>
    <w:rsid w:val="007D5B63"/>
    <w:rsid w:val="007D6150"/>
    <w:rsid w:val="007D6C92"/>
    <w:rsid w:val="007E3B25"/>
    <w:rsid w:val="007E530C"/>
    <w:rsid w:val="00804EEF"/>
    <w:rsid w:val="008053D6"/>
    <w:rsid w:val="0080695D"/>
    <w:rsid w:val="00807AA2"/>
    <w:rsid w:val="00811DEC"/>
    <w:rsid w:val="0082158A"/>
    <w:rsid w:val="00825DE7"/>
    <w:rsid w:val="008333A7"/>
    <w:rsid w:val="008362A3"/>
    <w:rsid w:val="0084094F"/>
    <w:rsid w:val="00843A61"/>
    <w:rsid w:val="00853F3C"/>
    <w:rsid w:val="008659DA"/>
    <w:rsid w:val="0088782A"/>
    <w:rsid w:val="008D0D63"/>
    <w:rsid w:val="008F74FA"/>
    <w:rsid w:val="00907AB0"/>
    <w:rsid w:val="00913638"/>
    <w:rsid w:val="00914C0A"/>
    <w:rsid w:val="009207AF"/>
    <w:rsid w:val="00934408"/>
    <w:rsid w:val="00934AEC"/>
    <w:rsid w:val="0093580F"/>
    <w:rsid w:val="00937D9B"/>
    <w:rsid w:val="00946813"/>
    <w:rsid w:val="00956AB2"/>
    <w:rsid w:val="00957613"/>
    <w:rsid w:val="009673BF"/>
    <w:rsid w:val="00970A04"/>
    <w:rsid w:val="00972489"/>
    <w:rsid w:val="0099591F"/>
    <w:rsid w:val="009C49E4"/>
    <w:rsid w:val="009D2A6C"/>
    <w:rsid w:val="009F02C6"/>
    <w:rsid w:val="009F44D9"/>
    <w:rsid w:val="009F7899"/>
    <w:rsid w:val="00A149BD"/>
    <w:rsid w:val="00A238E2"/>
    <w:rsid w:val="00A3034A"/>
    <w:rsid w:val="00A41BE1"/>
    <w:rsid w:val="00A42D02"/>
    <w:rsid w:val="00A77435"/>
    <w:rsid w:val="00A95118"/>
    <w:rsid w:val="00A95ECA"/>
    <w:rsid w:val="00AA2B0D"/>
    <w:rsid w:val="00AA2B62"/>
    <w:rsid w:val="00AB28A2"/>
    <w:rsid w:val="00AC7DCB"/>
    <w:rsid w:val="00AD402A"/>
    <w:rsid w:val="00AF22E0"/>
    <w:rsid w:val="00AF72C2"/>
    <w:rsid w:val="00B075E4"/>
    <w:rsid w:val="00B22936"/>
    <w:rsid w:val="00B41C36"/>
    <w:rsid w:val="00B47A85"/>
    <w:rsid w:val="00B540AB"/>
    <w:rsid w:val="00B63B84"/>
    <w:rsid w:val="00B659D3"/>
    <w:rsid w:val="00B758C6"/>
    <w:rsid w:val="00B842E8"/>
    <w:rsid w:val="00B851A7"/>
    <w:rsid w:val="00BA4A73"/>
    <w:rsid w:val="00BA5FD1"/>
    <w:rsid w:val="00BB001B"/>
    <w:rsid w:val="00BB79DA"/>
    <w:rsid w:val="00BC1414"/>
    <w:rsid w:val="00BC419B"/>
    <w:rsid w:val="00BC621E"/>
    <w:rsid w:val="00BD1F7C"/>
    <w:rsid w:val="00BD2B63"/>
    <w:rsid w:val="00BD55EC"/>
    <w:rsid w:val="00BE18D5"/>
    <w:rsid w:val="00BF395F"/>
    <w:rsid w:val="00BF48D9"/>
    <w:rsid w:val="00C03705"/>
    <w:rsid w:val="00C13F7C"/>
    <w:rsid w:val="00C262E9"/>
    <w:rsid w:val="00C33D54"/>
    <w:rsid w:val="00C629A3"/>
    <w:rsid w:val="00CA0199"/>
    <w:rsid w:val="00CB4BB3"/>
    <w:rsid w:val="00CB5EAD"/>
    <w:rsid w:val="00CC12FC"/>
    <w:rsid w:val="00CE1CF8"/>
    <w:rsid w:val="00CF42B0"/>
    <w:rsid w:val="00D2568B"/>
    <w:rsid w:val="00D2596F"/>
    <w:rsid w:val="00D30007"/>
    <w:rsid w:val="00D61D27"/>
    <w:rsid w:val="00D7073C"/>
    <w:rsid w:val="00D73D2A"/>
    <w:rsid w:val="00D753EC"/>
    <w:rsid w:val="00D7551D"/>
    <w:rsid w:val="00D80AAB"/>
    <w:rsid w:val="00D83555"/>
    <w:rsid w:val="00D85A31"/>
    <w:rsid w:val="00DA4CF8"/>
    <w:rsid w:val="00DC4AE7"/>
    <w:rsid w:val="00DC5175"/>
    <w:rsid w:val="00DC74B4"/>
    <w:rsid w:val="00DD00CE"/>
    <w:rsid w:val="00DD29FC"/>
    <w:rsid w:val="00DF0B28"/>
    <w:rsid w:val="00E26296"/>
    <w:rsid w:val="00E26E6A"/>
    <w:rsid w:val="00E32931"/>
    <w:rsid w:val="00E46A15"/>
    <w:rsid w:val="00E51E56"/>
    <w:rsid w:val="00E649AE"/>
    <w:rsid w:val="00E772E9"/>
    <w:rsid w:val="00E85F81"/>
    <w:rsid w:val="00E92205"/>
    <w:rsid w:val="00EA1E78"/>
    <w:rsid w:val="00EB0375"/>
    <w:rsid w:val="00EC0A09"/>
    <w:rsid w:val="00EE3B04"/>
    <w:rsid w:val="00EF5FC3"/>
    <w:rsid w:val="00F05746"/>
    <w:rsid w:val="00F314A9"/>
    <w:rsid w:val="00F334DD"/>
    <w:rsid w:val="00F4500B"/>
    <w:rsid w:val="00F4638B"/>
    <w:rsid w:val="00F50758"/>
    <w:rsid w:val="00F546A7"/>
    <w:rsid w:val="00F602E5"/>
    <w:rsid w:val="00F7092E"/>
    <w:rsid w:val="00F957B7"/>
    <w:rsid w:val="00FA3558"/>
    <w:rsid w:val="00FD6487"/>
    <w:rsid w:val="00FE535F"/>
    <w:rsid w:val="00FF794E"/>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pa-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A1D"/>
    <w:pPr>
      <w:spacing w:after="200" w:line="276" w:lineRule="auto"/>
    </w:pPr>
    <w:rPr>
      <w:rFonts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3E4ACC"/>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AA2B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2B0D"/>
  </w:style>
  <w:style w:type="paragraph" w:styleId="Footer">
    <w:name w:val="footer"/>
    <w:basedOn w:val="Normal"/>
    <w:link w:val="FooterChar"/>
    <w:uiPriority w:val="99"/>
    <w:semiHidden/>
    <w:rsid w:val="00AA2B0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A2B0D"/>
  </w:style>
  <w:style w:type="paragraph" w:styleId="BalloonText">
    <w:name w:val="Balloon Text"/>
    <w:basedOn w:val="Normal"/>
    <w:link w:val="BalloonTextChar"/>
    <w:uiPriority w:val="99"/>
    <w:semiHidden/>
    <w:rsid w:val="00AA2B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2B0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1065</Words>
  <Characters>6076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 Farid</dc:creator>
  <cp:lastModifiedBy>Baba Farid</cp:lastModifiedBy>
  <cp:revision>6</cp:revision>
  <cp:lastPrinted>2015-05-08T18:53:00Z</cp:lastPrinted>
  <dcterms:created xsi:type="dcterms:W3CDTF">2015-05-08T18:52:00Z</dcterms:created>
  <dcterms:modified xsi:type="dcterms:W3CDTF">2018-08-24T07:43:00Z</dcterms:modified>
</cp:coreProperties>
</file>